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ХАДЖИБЕЙСЬКА РАЙОННА АДМІНІСТРАЦІЯ ОДЕСЬКОЇ МІСЬКОЇ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Тарасенко Максим Олегович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Тарасенко Ольга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дружина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Тарасенко Сергій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житловий будинок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  <w:p>
            <w:pPr/>
            <w:r>
              <w:rPr>
                <w:sz w:val="24"/>
                <w:szCs w:val="24"/>
              </w:rPr>
              <w:t xml:space="preserve">Період: 2025</w:t>
            </w:r>
          </w:p>
          <w:p>
            <w:pPr/>
            <w:r>
              <w:rPr>
                <w:sz w:val="24"/>
                <w:szCs w:val="24"/>
              </w:rPr>
              <w:t xml:space="preserve">Вартість: 0,00</w:t>
            </w:r>
          </w:p>
          <w:p>
            <w:pPr/>
            <w:r>
              <w:rPr>
                <w:sz w:val="24"/>
                <w:szCs w:val="24"/>
              </w:rPr>
              <w:t xml:space="preserve">Кількість: 50,70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17.10.2016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434 296,20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24.10.2016 № 283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Максим Олегович  (син)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інше право користування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Сергій Миколайович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Нежитлове приміщення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25.09.2017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6 957,00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Інше - кладовка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26.11.2021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05.11.2014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50,50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293 556,50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11.11.2014 № 306 </w:t>
            </w:r>
            <w:hyperlink r:id="rId8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Одеса, Район населеного пункту: Одеський, Назва області: Одеська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13.02.2025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91,70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2 094 428,00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18.02.2025 № 270 </w:t>
            </w:r>
            <w:hyperlink r:id="rId9" w:history="1">
              <w:r>
                <w:rPr>
                  <w:color w:val="0000ff"/>
                  <w:sz w:val="24"/>
                  <w:szCs w:val="24"/>
                </w:rPr>
                <w:t xml:space="preserve">"Про затвердження показників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TIGUAN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12.06.2024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MERCEDES-BENZ S 320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2002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70 000,00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14.09.2024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BMW I3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2016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501 000,00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02.04.2021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ОЛЕГ СЕРГІЙОВИЧ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Ольга Олександрівна  (дружина)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Максим Олегович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Тарасенко Сергій Миколайович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6 957,00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-6 957,00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-501 000,00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-501 000,00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501 000,00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-501 000,00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70 000,00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-70 000,00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367 685,00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2 309 998,20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1 906 402,20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-1 942 313,20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1 906 402,20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A7A3AF0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N025549" TargetMode="External"/><Relationship Id="rId8" Type="http://schemas.openxmlformats.org/officeDocument/2006/relationships/hyperlink" Target="https://zakon-pro.ligazakon.net/document/FN006594" TargetMode="External"/><Relationship Id="rId9" Type="http://schemas.openxmlformats.org/officeDocument/2006/relationships/hyperlink" Target="https://zakon-pro.ligazakon.net/document/FN08646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2026-10-14T04:12:32+00:00</dcterms:created>
  <dcterms:modified xsi:type="dcterms:W3CDTF">2026-10-14T04:12:32+00:00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